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4*  顶碗少年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学习目标：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借助词典，联系上下文，理解“座无虚席、惊羡、歉疚、惊心动魄、陶醉”等词语。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正确、流利、有感情的朗读课文。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体会文章蕴含的哲理，懂得不论遇到多少艰难曲折也不要退缩，只要坚持下去就能获得成功的道理。　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学习正面描写与侧面烘托相结合的写作方法。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课前准备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预习课文，自学生字词。给学生推荐赵丽宏的作品《三峡船夫曲》《雨中》《学步》《雨中的鸽子》等。　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搜集并阅读其他面对失败，勇敢坚强战而胜之的故事。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一、谈话导入，揭示课题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谈话：学习第三课《桃花心木》，我们知道林清玄是个善于观察生活的人，他看种树的人给桃花心木浇水，悟出了人的成长的道理。其实，在我们的生活中也会偶然遇到一些人和一些事，从这些偶遇的人和事中，有心人也能得到启示，悟出一些人生的哲理。今天，就让我们去看一场杂技表演，去认识一位顶碗少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板书课题，齐读课题。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介绍作者：赵丽宏，1951出生，著名的诗人、散文家，上海人。发现和表现社会生活和自然的美，是赵丽宏散文创作的主旋律，他的作品感情真挚细腻，文风清丽典雅，被誉为“捕捉生活色彩和芬芳的诗”。代表作有《三峡船夫曲》、《雨中》、《学步》、《雨中的鸽子》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指生自读阅读提示，明确学习要求。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二、初读课文，理解大意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学生自由读课文，注意读准字音，读通句子，把自己喜欢的句子画下来，多读几遍。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指生逐段朗读课文，思考：课文讲了一件什么事？（一场杂技表演中，一位少年表演顶碗时，头顶上的碗两次失误掉了下来，少年不气馁，第三次顶碗终于获得了成功。）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指生朗读自己标画下来的喜欢的句子，谈感受。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三、品读课文，明白道理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猜问激趣：老师在备课时，一直在思考一个问题，可是始终没有找到满意的答案，你们想知道老师思考的是一个什么问题吗？请同学们猜一猜。（学生猜问，教师及时引导）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教师根据学生猜问题的情况，提出自己一直思考的问题：顶碗少年的表演精彩吗？他表演成功了吗？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教师引导学生分成两方：一方认为顶碗少年的表演很精彩，很成功；一方则认为则顶碗少年的表演不够精彩，不很成功。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分组学习：同组内观点不一致的同学先进行辩论，同组内观点一致的同学互相交流，归纳总结自己的观点。教师及时参与学生讨论，给予指导。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在教师的引导下学生展开辩论，教师及时推波助澜，激化矛盾，引领学生对自己的观点进行深入思考。　⑴具体观点归纳如下：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认为顶碗少年的表演很精彩，很成功的：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①精彩之一――第一次顶碗时：“在轻松优雅的乐曲声里，只见他头上顶着高高的一叠金边红花白瓷碗，柔软而又自然地舒展着肢体，做出各种各样令人惊羡的动作，忽而卧倒，忽而跃起……碗，在他的头顶摇摇晃晃，却总是不掉下来。”“他骑在另一位演员身上，两个人一会儿站起，一会儿躺下，一会儿用各种姿态转动着身躯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②精彩之二――第二次顶碗时：“少年很沉着，不慌不忙地重复着刚才的动作，依然是那么轻松优美……到最后关头了，又是两个人叠在一起，又是一个接一个艰难的转身”。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③精彩之三――第三次顶碗时：”这真是一场惊心动魄的拼搏！当那叠碗又剧烈地晃动起来时，少年轻轻抖了一下脑袋，终于把碗稳住了。”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④成功――尽管顶碗少年前两次的表演失败了，可是他没有被失败吓倒，第三次表演获得了成功。从“全场响起了暴风雨般的掌声”，可以感受到，观众也认为少年的表演是精彩的，成功的。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认为顶碗少年的表演不够精彩，不很成功的：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①少年前两次的顶碗表演时，由于没有把握好平衡，头顶上的碗两次掉下来摔碎了――“在一个大幅度转身的刹那间，那一大叠碗突然从头上掉了下来！”；“那一叠碗却仿佛故意捣乱，突然跳起摇摆舞来。少年急忙摆动脑袋保持平衡，可是来不及了。碗，又掉了下来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②从观众的反应看出――“观众中有人在大声地喊：‘行了，不要再来了，演下一个节目吧！’好多人附和着喊起来。”观众对少年表演中出现的两次失误不满意。真正精彩、成功的表演，应该是一次就成功，而不应该是第三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③从少年表演失误后的表现看出来――第一次：“顶碗的少年歉疚地微笑着，不失风度地向观众鞠了一躬。”第二次：“台上，顶碗少年呆呆地站着，脸上全是汗珠，他有些不知所措了。”“少年镇静下来，手捧着新碗，又深深地向观众们鞠了一躬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⑵教师要引导学生在充分自主读书，独立思考的基础上，各抒己见、畅所欲言，不管是赞成哪方观点，陈述时都要做到有理有据，“理”，即自己的观点，“据”，即从课文中寻找相关句子证实自己的观点。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⑶教师要在学生充分交流、辩论的基础上，适时引导：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①从表演的过程来看，顶碗少年的表演出现了两次失误，没有一次成功，的确并不精彩；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②从顶碗少年在表演中所体现出来的不怕失败，面对两次失败，勇于拼搏的精神来看，他的表演是十分精彩、成功的。正是有这样的拼搏精神，他的第三次表演才取得了成功。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③如果，顶碗少年第一次表演就获得了成功，观众欣赏到的就只是一次“精彩、成功”的杂技表演而已。正因为顶碗少年的表演是在出现了两次失误后的第三次成功的，观众才不仅看到了精彩、成功的杂技表演，而且从这位顶碗少年的身上感受到了那种不怕失败、勇于拼搏的精神。这种精神远比看到一场没有失误的杂技表演更有意义。每一位观看过表演的观众，都可能“常常会想起这位顶碗少年，想起他那一夜的演出”，因为，他们从中“得到了启示，悟出了一些人生的哲理――面对困难和失败，只有坚持下去，才有可能获得成功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四、感情朗读，体会人物内心活动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在学生找到课文中描写少年神情、动作的句子论证自己的观点时，教师要适时引导学生体会少年两次失误后的心理活动。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指导学生朗读描写少年神情、动作的句子，感受少年的心理活动。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拓展延伸，想象说话（请学生任选一、两个话题展开想象，进行说话练习）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⑴“这真是一场惊心动魄的拼搏！”学生找到这句后，教师要及时引导体会为什么一次杂技表演成为了“一场惊心动魄的拼搏”？少年在与谁搏斗？这场搏斗何以惊心动魄？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⑵如果顶碗少年的第三次表演仍然没有成功，你觉得他该怎么办？是放弃了，不再表演，还是继续表演第四次？如果你就是顶碗少年，你会怎么做？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⑶表演结束后，如果你是一位记者，你会怎样采访这位顶碗少年？向他提些什么问题呢？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⑷你的生活、学习中有没有遇到过困难和失败，你是怎么做的？学习了本文，你得到什么启示？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6840" w:firstLineChars="3800"/>
      <w:rPr>
        <w:rFonts w:hint="eastAsia" w:eastAsia="宋体"/>
        <w:lang w:val="en-US" w:eastAsia="zh-CN"/>
      </w:rPr>
    </w:pPr>
    <w:r>
      <w:rPr>
        <w:rFonts w:hint="eastAsia"/>
        <w:lang w:val="en-US" w:eastAsia="zh-CN"/>
      </w:rPr>
      <w:t>www.youyi100.com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1463040" cy="521335"/>
          <wp:effectExtent l="0" t="0" r="3810" b="12065"/>
          <wp:docPr id="10" name="图片 1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63040" cy="5213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3D6936"/>
    <w:rsid w:val="2F3D6936"/>
    <w:rsid w:val="5AC133D7"/>
    <w:rsid w:val="7FD225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2016-11-02T03:02:00Z</dcterms:created>
  <dc:creator>Administrator</dc:creator>
  <cp:lastModifiedBy>Administrator</cp:lastModifiedBy>
  <dcterms:modified xsi:type="dcterms:W3CDTF">2017-09-05T00:48:20Z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